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0F7" w:rsidRDefault="00C040F7" w:rsidP="00C040F7">
      <w:pPr>
        <w:shd w:val="clear" w:color="auto" w:fill="FFFFFF"/>
        <w:spacing w:before="100" w:beforeAutospacing="1" w:after="165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40F7">
        <w:rPr>
          <w:rFonts w:ascii="Times New Roman" w:hAnsi="Times New Roman" w:cs="Times New Roman"/>
          <w:b/>
          <w:sz w:val="28"/>
          <w:szCs w:val="28"/>
        </w:rPr>
        <w:t xml:space="preserve">Продлеваются сроки подачи заявок на конференцию </w:t>
      </w:r>
      <w:r w:rsidRPr="00C040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«НАУКА И ОБРАЗОВАНИЕ: ПРОБЛЕМЫ И ПЕРСПЕКТИВЫ»</w:t>
      </w:r>
    </w:p>
    <w:p w:rsidR="00C040F7" w:rsidRPr="00214733" w:rsidRDefault="00C040F7" w:rsidP="00C040F7">
      <w:pPr>
        <w:shd w:val="clear" w:color="auto" w:fill="FFFFFF"/>
        <w:spacing w:before="100" w:beforeAutospacing="1" w:after="165" w:line="240" w:lineRule="auto"/>
        <w:jc w:val="both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eastAsia="ru-RU"/>
        </w:rPr>
      </w:pPr>
      <w:r w:rsidRPr="00214733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Алтайский государственный гуманитарно-педагогический университет имени В.М. Шукшина приглашает Вас принять участие</w:t>
      </w:r>
      <w:r w:rsidRPr="00214733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в </w:t>
      </w:r>
      <w:r w:rsidRPr="00214733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  <w:lang w:val="en-US" w:eastAsia="ru-RU"/>
        </w:rPr>
        <w:t>XXIII</w:t>
      </w:r>
      <w:r w:rsidRPr="00214733">
        <w:rPr>
          <w:rFonts w:ascii="Times New Roman" w:eastAsia="Times New Roman" w:hAnsi="Times New Roman" w:cs="Times New Roman"/>
          <w:bCs/>
          <w:iCs/>
          <w:color w:val="002060"/>
          <w:sz w:val="28"/>
          <w:szCs w:val="28"/>
          <w:lang w:eastAsia="ru-RU"/>
        </w:rPr>
        <w:t> Международной научно-практической конференции молодых ученых и студентов</w:t>
      </w:r>
      <w:r w:rsidRPr="0021473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214733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eastAsia="ru-RU"/>
        </w:rPr>
        <w:t>«НАУКА И ОБРАЗОВАНИЕ: ПРОБЛЕМЫ И ПЕРСПЕКТИВЫ»</w:t>
      </w:r>
    </w:p>
    <w:p w:rsidR="00C040F7" w:rsidRPr="00214733" w:rsidRDefault="00C040F7" w:rsidP="00C040F7">
      <w:pPr>
        <w:shd w:val="clear" w:color="auto" w:fill="FFFFFF"/>
        <w:spacing w:before="100" w:beforeAutospacing="1" w:after="165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214733">
        <w:rPr>
          <w:rFonts w:ascii="Times New Roman" w:eastAsia="Times New Roman" w:hAnsi="Times New Roman" w:cs="Times New Roman"/>
          <w:color w:val="002060"/>
          <w:sz w:val="28"/>
          <w:szCs w:val="28"/>
          <w:shd w:val="clear" w:color="auto" w:fill="FFFFFF"/>
          <w:lang w:eastAsia="ru-RU"/>
        </w:rPr>
        <w:t>Сроки проведения: 30 апреля</w:t>
      </w:r>
    </w:p>
    <w:p w:rsidR="00C040F7" w:rsidRPr="00214733" w:rsidRDefault="00C040F7" w:rsidP="00C040F7">
      <w:pPr>
        <w:shd w:val="clear" w:color="auto" w:fill="FFFFFF"/>
        <w:spacing w:before="100" w:beforeAutospacing="1" w:after="165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214733">
        <w:rPr>
          <w:rFonts w:ascii="Times New Roman" w:eastAsia="Times New Roman" w:hAnsi="Times New Roman" w:cs="Times New Roman"/>
          <w:color w:val="002060"/>
          <w:sz w:val="28"/>
          <w:szCs w:val="28"/>
          <w:shd w:val="clear" w:color="auto" w:fill="FFFFFF"/>
          <w:lang w:eastAsia="ru-RU"/>
        </w:rPr>
        <w:t>Форма участия:</w:t>
      </w:r>
    </w:p>
    <w:p w:rsidR="00C040F7" w:rsidRPr="00214733" w:rsidRDefault="00C040F7" w:rsidP="00C040F7">
      <w:pPr>
        <w:shd w:val="clear" w:color="auto" w:fill="FFFFFF"/>
        <w:spacing w:before="100" w:beforeAutospacing="1" w:after="165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214733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shd w:val="clear" w:color="auto" w:fill="FFFFFF"/>
          <w:lang w:eastAsia="ru-RU"/>
        </w:rPr>
        <w:t>Дистанционная </w:t>
      </w:r>
      <w:bookmarkStart w:id="0" w:name="_GoBack"/>
      <w:bookmarkEnd w:id="0"/>
      <w:r w:rsidRPr="00214733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shd w:val="clear" w:color="auto" w:fill="FFFFFF"/>
          <w:lang w:eastAsia="ru-RU"/>
        </w:rPr>
        <w:t xml:space="preserve">(на платформе </w:t>
      </w:r>
      <w:r w:rsidRPr="00214733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shd w:val="clear" w:color="auto" w:fill="FFFFFF"/>
          <w:lang w:val="en-US" w:eastAsia="ru-RU"/>
        </w:rPr>
        <w:t>Google</w:t>
      </w:r>
      <w:r w:rsidRPr="00214733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shd w:val="clear" w:color="auto" w:fill="FFFFFF"/>
          <w:lang w:eastAsia="ru-RU"/>
        </w:rPr>
        <w:t> </w:t>
      </w:r>
      <w:r w:rsidRPr="00214733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shd w:val="clear" w:color="auto" w:fill="FFFFFF"/>
          <w:lang w:val="en-US" w:eastAsia="ru-RU"/>
        </w:rPr>
        <w:t>Meet</w:t>
      </w:r>
      <w:r w:rsidRPr="00214733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shd w:val="clear" w:color="auto" w:fill="FFFFFF"/>
          <w:lang w:eastAsia="ru-RU"/>
        </w:rPr>
        <w:t>)</w:t>
      </w:r>
    </w:p>
    <w:p w:rsidR="00C040F7" w:rsidRPr="00214733" w:rsidRDefault="00C040F7" w:rsidP="00C040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shd w:val="clear" w:color="auto" w:fill="FFFFFF"/>
          <w:lang w:eastAsia="ru-RU"/>
        </w:rPr>
      </w:pPr>
      <w:r w:rsidRPr="00214733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shd w:val="clear" w:color="auto" w:fill="FFFFFF"/>
          <w:lang w:eastAsia="ru-RU"/>
        </w:rPr>
        <w:t>Основные рабочие языки конференции (докладов):</w:t>
      </w:r>
      <w:r w:rsidRPr="00214733">
        <w:rPr>
          <w:rFonts w:ascii="Times New Roman" w:eastAsia="Times New Roman" w:hAnsi="Times New Roman" w:cs="Times New Roman"/>
          <w:color w:val="002060"/>
          <w:sz w:val="28"/>
          <w:szCs w:val="28"/>
          <w:shd w:val="clear" w:color="auto" w:fill="FFFFFF"/>
          <w:lang w:eastAsia="ru-RU"/>
        </w:rPr>
        <w:t> русский, английский.</w:t>
      </w:r>
    </w:p>
    <w:p w:rsidR="00C040F7" w:rsidRPr="00214733" w:rsidRDefault="00C040F7" w:rsidP="00C040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shd w:val="clear" w:color="auto" w:fill="FFFFFF"/>
          <w:lang w:eastAsia="ru-RU"/>
        </w:rPr>
      </w:pPr>
      <w:r w:rsidRPr="00214733">
        <w:rPr>
          <w:rFonts w:ascii="Times New Roman" w:eastAsia="Times New Roman" w:hAnsi="Times New Roman" w:cs="Times New Roman"/>
          <w:b/>
          <w:bCs/>
          <w:i/>
          <w:iCs/>
          <w:color w:val="002060"/>
          <w:sz w:val="28"/>
          <w:szCs w:val="28"/>
          <w:shd w:val="clear" w:color="auto" w:fill="FFFFFF"/>
          <w:lang w:eastAsia="ru-RU"/>
        </w:rPr>
        <w:t>Допускается представление докладов на монгольском, казахском, киргизском и других языках (при этом в презентации авторы должны представить название и аннотацию доклада на русском языке).</w:t>
      </w:r>
    </w:p>
    <w:p w:rsidR="00C040F7" w:rsidRPr="00214733" w:rsidRDefault="00C040F7" w:rsidP="00C040F7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21473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</w:t>
      </w:r>
      <w:r w:rsidRPr="00214733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Направления конференции:</w:t>
      </w:r>
    </w:p>
    <w:p w:rsidR="00C040F7" w:rsidRPr="00214733" w:rsidRDefault="00C040F7" w:rsidP="00C040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21473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Актуальные вопросы высшего, среднего и дополнительного образования.</w:t>
      </w:r>
    </w:p>
    <w:p w:rsidR="00C040F7" w:rsidRPr="00214733" w:rsidRDefault="00C040F7" w:rsidP="00C040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21473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Актуальные вопросы современного обучения в начальной школе.</w:t>
      </w:r>
    </w:p>
    <w:p w:rsidR="00C040F7" w:rsidRPr="00214733" w:rsidRDefault="00C040F7" w:rsidP="00C040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21473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Актуальные проблемы дошкольного образования.</w:t>
      </w:r>
    </w:p>
    <w:p w:rsidR="00C040F7" w:rsidRPr="00214733" w:rsidRDefault="00C040F7" w:rsidP="00C040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21473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Актуальные проблемы современного естественнонаучного и экологического образования. Биология. Химия. Экология. Науки о Земле. Сельское хозяйство.</w:t>
      </w:r>
    </w:p>
    <w:p w:rsidR="00C040F7" w:rsidRPr="00214733" w:rsidRDefault="00C040F7" w:rsidP="00C040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21473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Бизнес и инновации. Финансовая грамотность обучающихся.</w:t>
      </w:r>
    </w:p>
    <w:p w:rsidR="00C040F7" w:rsidRPr="00214733" w:rsidRDefault="00C040F7" w:rsidP="00C040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21473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Информатика и информационные технологии. Вопросы </w:t>
      </w:r>
      <w:proofErr w:type="spellStart"/>
      <w:r w:rsidRPr="0021473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цифровизации</w:t>
      </w:r>
      <w:proofErr w:type="spellEnd"/>
      <w:r w:rsidRPr="0021473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образования. Технологии виртуальной реальности в образовании.</w:t>
      </w:r>
    </w:p>
    <w:p w:rsidR="00C040F7" w:rsidRPr="00214733" w:rsidRDefault="00C040F7" w:rsidP="00C040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21473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Историческая наука и современность. История. Археология. Этнография. Антропология.</w:t>
      </w:r>
    </w:p>
    <w:p w:rsidR="00C040F7" w:rsidRPr="00214733" w:rsidRDefault="00C040F7" w:rsidP="00C040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21473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История, теория и методика изобразительного и декоративно-прикладного искусства. Архитектура и дизайн.</w:t>
      </w:r>
    </w:p>
    <w:p w:rsidR="00C040F7" w:rsidRPr="00214733" w:rsidRDefault="00C040F7" w:rsidP="00C040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21473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Математика, механика, физика, астрономия.</w:t>
      </w:r>
    </w:p>
    <w:p w:rsidR="00C040F7" w:rsidRPr="00214733" w:rsidRDefault="00C040F7" w:rsidP="00C040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21473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Перспективные технологии, приборы и материалы. Инжиниринг. Электротехника.</w:t>
      </w:r>
    </w:p>
    <w:p w:rsidR="00C040F7" w:rsidRPr="00214733" w:rsidRDefault="00C040F7" w:rsidP="00C040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21473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Право и методика преподавания правовых дисциплин.</w:t>
      </w:r>
    </w:p>
    <w:p w:rsidR="00C040F7" w:rsidRPr="00214733" w:rsidRDefault="00C040F7" w:rsidP="00C040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21473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Проблемы современного гуманитарного образования. Философия. Социология. Политология. Международные отношения. Культурология. Музыкальное образование.</w:t>
      </w:r>
    </w:p>
    <w:p w:rsidR="00C040F7" w:rsidRPr="00214733" w:rsidRDefault="00C040F7" w:rsidP="00C040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21473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Современные проблемы психологии.</w:t>
      </w:r>
    </w:p>
    <w:p w:rsidR="00C040F7" w:rsidRPr="00214733" w:rsidRDefault="00C040F7" w:rsidP="00C040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21473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lastRenderedPageBreak/>
        <w:t>Социально значимые проекты. Социальное предпринимательство и проектирование. Журналистика. </w:t>
      </w:r>
      <w:r w:rsidRPr="00214733">
        <w:rPr>
          <w:rFonts w:ascii="Times New Roman" w:eastAsia="Times New Roman" w:hAnsi="Times New Roman" w:cs="Times New Roman"/>
          <w:color w:val="002060"/>
          <w:sz w:val="28"/>
          <w:szCs w:val="28"/>
          <w:lang w:val="en-US" w:eastAsia="ru-RU"/>
        </w:rPr>
        <w:t>PR</w:t>
      </w:r>
      <w:r w:rsidRPr="0021473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. </w:t>
      </w:r>
      <w:proofErr w:type="spellStart"/>
      <w:r w:rsidRPr="0021473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Волонтерство</w:t>
      </w:r>
      <w:proofErr w:type="spellEnd"/>
      <w:r w:rsidRPr="0021473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. Студенческое самоуправление и молодежные организации.</w:t>
      </w:r>
    </w:p>
    <w:p w:rsidR="00C040F7" w:rsidRPr="00214733" w:rsidRDefault="00C040F7" w:rsidP="00C040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21473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Социальный педагог в образовательном пространстве.</w:t>
      </w:r>
    </w:p>
    <w:p w:rsidR="00C040F7" w:rsidRPr="00214733" w:rsidRDefault="00C040F7" w:rsidP="00C040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21473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Спорт и здоровый образ жизни. Социальные проблемы здоровья и экологии человека.</w:t>
      </w:r>
    </w:p>
    <w:p w:rsidR="00C040F7" w:rsidRPr="00214733" w:rsidRDefault="00C040F7" w:rsidP="00C040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21473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Технология и профессионально-педагогическое образование.</w:t>
      </w:r>
    </w:p>
    <w:p w:rsidR="00C040F7" w:rsidRPr="00214733" w:rsidRDefault="00C040F7" w:rsidP="00C040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21473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Филологические исследования. Лингвистика. Литературоведение. Фольклористика. Иностранные языки.</w:t>
      </w:r>
    </w:p>
    <w:p w:rsidR="00C040F7" w:rsidRPr="00214733" w:rsidRDefault="00C040F7" w:rsidP="00C040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21473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Экономика, менеджмент и образование. Маркетинг. Управление персоналом.</w:t>
      </w:r>
    </w:p>
    <w:p w:rsidR="00C040F7" w:rsidRPr="00214733" w:rsidRDefault="00C040F7" w:rsidP="00C040F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2060"/>
          <w:sz w:val="23"/>
          <w:szCs w:val="23"/>
          <w:lang w:eastAsia="ru-RU"/>
        </w:rPr>
      </w:pPr>
      <w:r w:rsidRPr="00214733">
        <w:rPr>
          <w:rFonts w:ascii="Arial" w:eastAsia="Times New Roman" w:hAnsi="Arial" w:cs="Arial"/>
          <w:color w:val="002060"/>
          <w:sz w:val="23"/>
          <w:szCs w:val="23"/>
          <w:lang w:eastAsia="ru-RU"/>
        </w:rPr>
        <w:t> </w:t>
      </w:r>
    </w:p>
    <w:p w:rsidR="00C040F7" w:rsidRPr="00214733" w:rsidRDefault="00C040F7" w:rsidP="00C040F7">
      <w:pPr>
        <w:shd w:val="clear" w:color="auto" w:fill="FFFFFF"/>
        <w:spacing w:before="100" w:beforeAutospacing="1" w:after="165" w:line="240" w:lineRule="auto"/>
        <w:rPr>
          <w:rFonts w:ascii="Arial" w:eastAsia="Times New Roman" w:hAnsi="Arial" w:cs="Arial"/>
          <w:color w:val="002060"/>
          <w:sz w:val="23"/>
          <w:szCs w:val="23"/>
          <w:lang w:eastAsia="ru-RU"/>
        </w:rPr>
      </w:pPr>
      <w:r w:rsidRPr="00214733">
        <w:rPr>
          <w:rFonts w:ascii="Georgia" w:eastAsia="Times New Roman" w:hAnsi="Georgia" w:cs="Arial"/>
          <w:color w:val="002060"/>
          <w:shd w:val="clear" w:color="auto" w:fill="FFFFFF"/>
          <w:lang w:val="en-US" w:eastAsia="ru-RU"/>
        </w:rPr>
        <w:t>C</w:t>
      </w:r>
      <w:proofErr w:type="spellStart"/>
      <w:r w:rsidRPr="00214733">
        <w:rPr>
          <w:rFonts w:ascii="Georgia" w:eastAsia="Times New Roman" w:hAnsi="Georgia" w:cs="Arial"/>
          <w:color w:val="002060"/>
          <w:shd w:val="clear" w:color="auto" w:fill="FFFFFF"/>
          <w:lang w:eastAsia="ru-RU"/>
        </w:rPr>
        <w:t>борник</w:t>
      </w:r>
      <w:proofErr w:type="spellEnd"/>
      <w:r w:rsidRPr="00214733">
        <w:rPr>
          <w:rFonts w:ascii="Georgia" w:eastAsia="Times New Roman" w:hAnsi="Georgia" w:cs="Arial"/>
          <w:color w:val="002060"/>
          <w:shd w:val="clear" w:color="auto" w:fill="FFFFFF"/>
          <w:lang w:eastAsia="ru-RU"/>
        </w:rPr>
        <w:t xml:space="preserve"> статей в РИНЦ.</w:t>
      </w:r>
    </w:p>
    <w:p w:rsidR="00C040F7" w:rsidRPr="00C040F7" w:rsidRDefault="00C040F7" w:rsidP="00C040F7">
      <w:pPr>
        <w:shd w:val="clear" w:color="auto" w:fill="FFFFFF"/>
        <w:spacing w:before="100" w:beforeAutospacing="1" w:after="165" w:line="240" w:lineRule="auto"/>
        <w:rPr>
          <w:rFonts w:ascii="Arial" w:eastAsia="Times New Roman" w:hAnsi="Arial" w:cs="Arial"/>
          <w:color w:val="FF0000"/>
          <w:sz w:val="23"/>
          <w:szCs w:val="23"/>
          <w:lang w:eastAsia="ru-RU"/>
        </w:rPr>
      </w:pPr>
      <w:r w:rsidRPr="00C040F7">
        <w:rPr>
          <w:rFonts w:ascii="Georgia" w:eastAsia="Times New Roman" w:hAnsi="Georgia" w:cs="Arial"/>
          <w:b/>
          <w:bCs/>
          <w:color w:val="FF0000"/>
          <w:shd w:val="clear" w:color="auto" w:fill="FFFFFF"/>
          <w:lang w:eastAsia="ru-RU"/>
        </w:rPr>
        <w:t>Ждем Ваши заявки и статьи до 1</w:t>
      </w:r>
      <w:r w:rsidRPr="00C040F7">
        <w:rPr>
          <w:rFonts w:ascii="Georgia" w:eastAsia="Times New Roman" w:hAnsi="Georgia" w:cs="Arial"/>
          <w:b/>
          <w:bCs/>
          <w:color w:val="FF0000"/>
          <w:shd w:val="clear" w:color="auto" w:fill="FFFFFF"/>
          <w:lang w:eastAsia="ru-RU"/>
        </w:rPr>
        <w:t>8</w:t>
      </w:r>
      <w:r w:rsidRPr="00C040F7">
        <w:rPr>
          <w:rFonts w:ascii="Georgia" w:eastAsia="Times New Roman" w:hAnsi="Georgia" w:cs="Arial"/>
          <w:b/>
          <w:bCs/>
          <w:color w:val="FF0000"/>
          <w:shd w:val="clear" w:color="auto" w:fill="FFFFFF"/>
          <w:lang w:eastAsia="ru-RU"/>
        </w:rPr>
        <w:t xml:space="preserve"> апреля 2021 г.</w:t>
      </w:r>
    </w:p>
    <w:p w:rsidR="00C040F7" w:rsidRPr="00214733" w:rsidRDefault="00C040F7" w:rsidP="00C040F7">
      <w:pPr>
        <w:rPr>
          <w:color w:val="002060"/>
        </w:rPr>
      </w:pPr>
      <w:r w:rsidRPr="00214733">
        <w:rPr>
          <w:rFonts w:ascii="Georgia" w:eastAsia="Times New Roman" w:hAnsi="Georgia" w:cs="Arial"/>
          <w:b/>
          <w:bCs/>
          <w:color w:val="002060"/>
          <w:shd w:val="clear" w:color="auto" w:fill="FFFFFF"/>
          <w:lang w:eastAsia="ru-RU"/>
        </w:rPr>
        <w:t>Заявки на участие принимаются по e-</w:t>
      </w:r>
      <w:proofErr w:type="spellStart"/>
      <w:r w:rsidRPr="00214733">
        <w:rPr>
          <w:rFonts w:ascii="Georgia" w:eastAsia="Times New Roman" w:hAnsi="Georgia" w:cs="Arial"/>
          <w:b/>
          <w:bCs/>
          <w:color w:val="002060"/>
          <w:shd w:val="clear" w:color="auto" w:fill="FFFFFF"/>
          <w:lang w:eastAsia="ru-RU"/>
        </w:rPr>
        <w:t>mail</w:t>
      </w:r>
      <w:proofErr w:type="spellEnd"/>
      <w:r w:rsidRPr="00214733">
        <w:rPr>
          <w:rFonts w:ascii="Georgia" w:eastAsia="Times New Roman" w:hAnsi="Georgia" w:cs="Arial"/>
          <w:b/>
          <w:bCs/>
          <w:color w:val="002060"/>
          <w:shd w:val="clear" w:color="auto" w:fill="FFFFFF"/>
          <w:lang w:eastAsia="ru-RU"/>
        </w:rPr>
        <w:t>: </w:t>
      </w:r>
      <w:hyperlink r:id="rId5" w:tgtFrame="_blank" w:history="1">
        <w:r w:rsidRPr="00214733">
          <w:rPr>
            <w:rFonts w:ascii="Georgia" w:eastAsia="Times New Roman" w:hAnsi="Georgia" w:cs="Arial"/>
            <w:b/>
            <w:bCs/>
            <w:color w:val="002060"/>
            <w:u w:val="single"/>
            <w:shd w:val="clear" w:color="auto" w:fill="FFFFFF"/>
            <w:lang w:eastAsia="ru-RU"/>
          </w:rPr>
          <w:t>nio_aggpu@mail.ru</w:t>
        </w:r>
      </w:hyperlink>
    </w:p>
    <w:p w:rsidR="00C040F7" w:rsidRPr="00214733" w:rsidRDefault="00C040F7" w:rsidP="00C040F7">
      <w:pPr>
        <w:shd w:val="clear" w:color="auto" w:fill="FFFFFF"/>
        <w:spacing w:before="100" w:beforeAutospacing="1" w:after="165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214733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С более подробной информацией о конференции можно ознакомиться на сайт</w:t>
      </w:r>
      <w:r w:rsidR="004E51D3" w:rsidRPr="00214733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е </w:t>
      </w:r>
      <w:hyperlink r:id="rId6" w:history="1">
        <w:r w:rsidR="004E51D3" w:rsidRPr="00214733">
          <w:rPr>
            <w:rStyle w:val="a3"/>
            <w:rFonts w:ascii="Times New Roman" w:hAnsi="Times New Roman" w:cs="Times New Roman"/>
            <w:color w:val="002060"/>
            <w:sz w:val="28"/>
            <w:szCs w:val="28"/>
            <w:shd w:val="clear" w:color="auto" w:fill="FFFFFF"/>
          </w:rPr>
          <w:t>https://lomonosov-msu.ru/rus/event/6702/</w:t>
        </w:r>
      </w:hyperlink>
      <w:r w:rsidR="004E51D3" w:rsidRPr="00214733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или в информационном письме / </w:t>
      </w:r>
      <w:hyperlink r:id="rId7" w:tgtFrame="_blank" w:history="1">
        <w:proofErr w:type="spellStart"/>
        <w:r w:rsidR="004E51D3" w:rsidRPr="00214733">
          <w:rPr>
            <w:rStyle w:val="a3"/>
            <w:rFonts w:ascii="Verdana" w:hAnsi="Verdana"/>
            <w:color w:val="002060"/>
            <w:sz w:val="18"/>
            <w:szCs w:val="18"/>
          </w:rPr>
          <w:t>Call</w:t>
        </w:r>
        <w:proofErr w:type="spellEnd"/>
        <w:r w:rsidR="004E51D3" w:rsidRPr="00214733">
          <w:rPr>
            <w:rStyle w:val="a3"/>
            <w:rFonts w:ascii="Verdana" w:hAnsi="Verdana"/>
            <w:color w:val="002060"/>
            <w:sz w:val="18"/>
            <w:szCs w:val="18"/>
          </w:rPr>
          <w:t xml:space="preserve"> </w:t>
        </w:r>
        <w:proofErr w:type="spellStart"/>
        <w:r w:rsidR="004E51D3" w:rsidRPr="00214733">
          <w:rPr>
            <w:rStyle w:val="a3"/>
            <w:rFonts w:ascii="Verdana" w:hAnsi="Verdana"/>
            <w:color w:val="002060"/>
            <w:sz w:val="18"/>
            <w:szCs w:val="18"/>
          </w:rPr>
          <w:t>letter</w:t>
        </w:r>
        <w:proofErr w:type="spellEnd"/>
      </w:hyperlink>
      <w:r w:rsidR="004E51D3" w:rsidRPr="00214733">
        <w:rPr>
          <w:rFonts w:ascii="Verdana" w:hAnsi="Verdana"/>
          <w:color w:val="002060"/>
          <w:sz w:val="18"/>
          <w:szCs w:val="18"/>
          <w:shd w:val="clear" w:color="auto" w:fill="FFFFFF"/>
        </w:rPr>
        <w:t>.</w:t>
      </w:r>
    </w:p>
    <w:p w:rsidR="00C040F7" w:rsidRPr="00C040F7" w:rsidRDefault="00C040F7" w:rsidP="00C040F7">
      <w:pPr>
        <w:shd w:val="clear" w:color="auto" w:fill="FFFFFF"/>
        <w:spacing w:before="100" w:beforeAutospacing="1" w:after="165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040F7" w:rsidRPr="00C040F7" w:rsidRDefault="00C040F7" w:rsidP="00C040F7"/>
    <w:sectPr w:rsidR="00C040F7" w:rsidRPr="00C040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AF51A9"/>
    <w:multiLevelType w:val="multilevel"/>
    <w:tmpl w:val="2DD0F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657"/>
    <w:rsid w:val="00214733"/>
    <w:rsid w:val="004E51D3"/>
    <w:rsid w:val="00507F9E"/>
    <w:rsid w:val="00805657"/>
    <w:rsid w:val="00C0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07890"/>
  <w15:chartTrackingRefBased/>
  <w15:docId w15:val="{362329A4-E60C-48AD-8556-0B667DE55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0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2.bigpi.biysk.ru/wwwsite/doc/news/Shukshin-2020_Conference_call_letter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monosov-msu.ru/rus/event/6702/" TargetMode="External"/><Relationship Id="rId5" Type="http://schemas.openxmlformats.org/officeDocument/2006/relationships/hyperlink" Target="https://e.mail.ru/compose/?mailto=mailto%3anio_aggpu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Торопчина</dc:creator>
  <cp:keywords/>
  <dc:description/>
  <cp:lastModifiedBy>Ольга Торопчина</cp:lastModifiedBy>
  <cp:revision>3</cp:revision>
  <dcterms:created xsi:type="dcterms:W3CDTF">2021-04-01T03:20:00Z</dcterms:created>
  <dcterms:modified xsi:type="dcterms:W3CDTF">2021-04-01T03:38:00Z</dcterms:modified>
</cp:coreProperties>
</file>